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7311"/>
      </w:tblGrid>
      <w:tr w:rsidR="00D97F0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F0E" w:rsidRDefault="00D97F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F0E" w:rsidRDefault="002958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__________________________________________________</w:t>
            </w:r>
          </w:p>
          <w:p w:rsidR="00D97F0E" w:rsidRDefault="002958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________________________,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_________________</w:t>
            </w:r>
          </w:p>
        </w:tc>
      </w:tr>
    </w:tbl>
    <w:p w:rsidR="00D97F0E" w:rsidRDefault="0029581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СОГЛАСИЕ</w:t>
      </w:r>
    </w:p>
    <w:p w:rsidR="00D97F0E" w:rsidRDefault="0029581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 xml:space="preserve">, _______________________, </w:t>
      </w:r>
      <w:r>
        <w:rPr>
          <w:rFonts w:hAnsi="Times New Roman" w:cs="Times New Roman"/>
          <w:color w:val="000000"/>
          <w:sz w:val="24"/>
          <w:szCs w:val="24"/>
        </w:rPr>
        <w:t>даю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___________________________, </w:t>
      </w:r>
      <w:r>
        <w:rPr>
          <w:rFonts w:hAnsi="Times New Roman" w:cs="Times New Roman"/>
          <w:color w:val="000000"/>
          <w:sz w:val="24"/>
          <w:szCs w:val="24"/>
        </w:rPr>
        <w:t>учащ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стандартом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31.05.2021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286.</w:t>
      </w:r>
    </w:p>
    <w:p w:rsidR="00D97F0E" w:rsidRDefault="0029581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Подтверждаю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ознакомлен</w:t>
      </w:r>
      <w:r>
        <w:rPr>
          <w:rFonts w:hAnsi="Times New Roman" w:cs="Times New Roman"/>
          <w:color w:val="000000"/>
          <w:sz w:val="24"/>
          <w:szCs w:val="24"/>
        </w:rPr>
        <w:t xml:space="preserve">_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нормативными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документами</w:t>
      </w:r>
      <w:r>
        <w:rPr>
          <w:rFonts w:hAnsi="Times New Roman" w:cs="Times New Roman"/>
          <w:color w:val="000000"/>
          <w:sz w:val="24"/>
          <w:szCs w:val="24"/>
        </w:rPr>
        <w:t xml:space="preserve"> ________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________________, </w:t>
      </w:r>
      <w:r>
        <w:rPr>
          <w:rFonts w:hAnsi="Times New Roman" w:cs="Times New Roman"/>
          <w:color w:val="000000"/>
          <w:sz w:val="24"/>
          <w:szCs w:val="24"/>
        </w:rPr>
        <w:t>устанавливающими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обязанностями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1110"/>
        <w:gridCol w:w="1710"/>
      </w:tblGrid>
      <w:tr w:rsidR="00D97F0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F0E" w:rsidRDefault="002958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__.__.2021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F0E" w:rsidRDefault="002958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F0E" w:rsidRDefault="002958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000000" w:rsidRDefault="0029581D"/>
    <w:sectPr w:rsidR="0000000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9581D"/>
    <w:rsid w:val="002D33B1"/>
    <w:rsid w:val="002D3591"/>
    <w:rsid w:val="003514A0"/>
    <w:rsid w:val="004F7E17"/>
    <w:rsid w:val="005A05CE"/>
    <w:rsid w:val="00653AF6"/>
    <w:rsid w:val="00B73A5A"/>
    <w:rsid w:val="00D97F0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 Анваровна Шарафеева</dc:creator>
  <dc:description>Подготовлено экспертами Актион-МЦФЭР</dc:description>
  <cp:lastModifiedBy>Римма Анваровна Шарафеева</cp:lastModifiedBy>
  <cp:revision>2</cp:revision>
  <dcterms:created xsi:type="dcterms:W3CDTF">2022-04-12T09:37:00Z</dcterms:created>
  <dcterms:modified xsi:type="dcterms:W3CDTF">2022-04-12T09:37:00Z</dcterms:modified>
</cp:coreProperties>
</file>